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идеологию и применение средств контроля версий и освоить умения</w:t>
      </w:r>
      <w:r>
        <w:t xml:space="preserve"> </w:t>
      </w:r>
      <w:r>
        <w:t xml:space="preserve">по работе с git.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СделайтеотчётпопредыдущейлабораторнойработевформатеMarkdown.</w:t>
      </w:r>
    </w:p>
    <w:p>
      <w:pPr>
        <w:numPr>
          <w:ilvl w:val="0"/>
          <w:numId w:val="1001"/>
        </w:numPr>
        <w:pStyle w:val="Compact"/>
      </w:pPr>
      <w:r>
        <w:t xml:space="preserve">Вкачествеотчётапросьбапредоставитьотчётыв3форматах:pdf,docxиmd(вархиве, поскольку он должен содержать скриншоты, Makefile и т.д.)</w:t>
      </w:r>
    </w:p>
    <w:bookmarkEnd w:id="21"/>
    <w:bookmarkStart w:id="4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Создаю учётную запись на https://github.com и заполняем основные</w:t>
      </w:r>
      <w:r>
        <w:t xml:space="preserve"> </w:t>
      </w:r>
      <w:r>
        <w:t xml:space="preserve">данные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3486241"/>
            <wp:effectExtent b="0" l="0" r="0" t="0"/>
            <wp:docPr descr="Создание учётной записи" title="" id="1" name="Picture"/>
            <a:graphic>
              <a:graphicData uri="http://schemas.openxmlformats.org/drawingml/2006/picture">
                <pic:pic>
                  <pic:nvPicPr>
                    <pic:cNvPr descr="image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6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Создание учётной записи</w:t>
      </w:r>
    </w:p>
    <w:p>
      <w:pPr>
        <w:numPr>
          <w:ilvl w:val="0"/>
          <w:numId w:val="1003"/>
        </w:numPr>
      </w:pPr>
      <w:r>
        <w:t xml:space="preserve">Устанавливаем программное обеспечение git-flow в Fedora Linux.</w:t>
      </w:r>
      <w:r>
        <w:t xml:space="preserve"> </w:t>
      </w:r>
      <w:r>
        <w:t xml:space="preserve">Приходится устанавливать его вручную, так как это программное</w:t>
      </w:r>
      <w:r>
        <w:t xml:space="preserve"> </w:t>
      </w:r>
      <w:r>
        <w:t xml:space="preserve">обеспечение удалено из репозитория (рис.</w:t>
      </w:r>
      <w:r>
        <w:t xml:space="preserve"> </w:t>
      </w:r>
      <w:r>
        <w:t xml:space="preserve">[-@fig:002]</w:t>
      </w:r>
      <w:r>
        <w:t xml:space="preserve">)</w:t>
      </w:r>
      <w:r>
        <w:t xml:space="preserve"> </w:t>
      </w:r>
      <w:bookmarkStart w:id="25" w:name="fig:002"/>
      <w:r>
        <w:drawing>
          <wp:inline>
            <wp:extent cx="5334000" cy="3362739"/>
            <wp:effectExtent b="0" l="0" r="0" t="0"/>
            <wp:docPr descr="Установка программного обеспечения" title="" id="1" name="Picture"/>
            <a:graphic>
              <a:graphicData uri="http://schemas.openxmlformats.org/drawingml/2006/picture">
                <pic:pic>
                  <pic:nvPicPr>
                    <pic:cNvPr descr="image/img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3"/>
        </w:numPr>
      </w:pPr>
      <w:r>
        <w:t xml:space="preserve">Устанавливаю gh в Fedora Linux (рис.</w:t>
      </w:r>
      <w:r>
        <w:t xml:space="preserve"> </w:t>
      </w:r>
      <w:r>
        <w:t xml:space="preserve">[-@fig:003]</w:t>
      </w:r>
      <w:r>
        <w:t xml:space="preserve">)</w:t>
      </w:r>
      <w:r>
        <w:t xml:space="preserve"> </w:t>
      </w:r>
      <w:bookmarkStart w:id="27" w:name="fig:003"/>
      <w:r>
        <w:drawing>
          <wp:inline>
            <wp:extent cx="5334000" cy="2902773"/>
            <wp:effectExtent b="0" l="0" r="0" t="0"/>
            <wp:docPr descr="Установка gh" title="" id="1" name="Picture"/>
            <a:graphic>
              <a:graphicData uri="http://schemas.openxmlformats.org/drawingml/2006/picture">
                <pic:pic>
                  <pic:nvPicPr>
                    <pic:cNvPr descr="image/img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numPr>
          <w:ilvl w:val="0"/>
          <w:numId w:val="1003"/>
        </w:numPr>
      </w:pPr>
      <w:r>
        <w:t xml:space="preserve">Далее осуществляем базовую настройку git. (Зададим имя и email</w:t>
      </w:r>
      <w:r>
        <w:t xml:space="preserve"> </w:t>
      </w:r>
      <w:r>
        <w:t xml:space="preserve">владельца репозитория, Настроимutf-8ввыводесообщенийgit,</w:t>
      </w:r>
      <w:r>
        <w:t xml:space="preserve"> </w:t>
      </w:r>
      <w:r>
        <w:t xml:space="preserve">Настройте верификацию и подписание коммитов git, Зададим имя</w:t>
      </w:r>
      <w:r>
        <w:t xml:space="preserve"> </w:t>
      </w:r>
      <w:r>
        <w:t xml:space="preserve">начальной ветки (будем называть её master), параметр autocrlf,</w:t>
      </w:r>
      <w:r>
        <w:t xml:space="preserve"> </w:t>
      </w:r>
      <w:r>
        <w:t xml:space="preserve">параметр safecrlf) (рис.</w:t>
      </w:r>
      <w:r>
        <w:t xml:space="preserve"> </w:t>
      </w:r>
      <w:r>
        <w:t xml:space="preserve">[-@fig:004]</w:t>
      </w:r>
      <w:r>
        <w:t xml:space="preserve">)</w:t>
      </w:r>
      <w:r>
        <w:t xml:space="preserve"> </w:t>
      </w:r>
      <w:bookmarkStart w:id="29" w:name="fig:004"/>
      <w:r>
        <w:drawing>
          <wp:inline>
            <wp:extent cx="5334000" cy="209176"/>
            <wp:effectExtent b="0" l="0" r="0" t="0"/>
            <wp:docPr descr="Базавая настройка git 01" title="" id="1" name="Picture"/>
            <a:graphic>
              <a:graphicData uri="http://schemas.openxmlformats.org/drawingml/2006/picture">
                <pic:pic>
                  <pic:nvPicPr>
                    <pic:cNvPr descr="image/img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  <w:r>
        <w:t xml:space="preserve"> </w:t>
      </w:r>
      <w:bookmarkStart w:id="31" w:name="fig:005"/>
      <w:r>
        <w:drawing>
          <wp:inline>
            <wp:extent cx="5334000" cy="736642"/>
            <wp:effectExtent b="0" l="0" r="0" t="0"/>
            <wp:docPr descr="Базавая настройка git 02" title="" id="1" name="Picture"/>
            <a:graphic>
              <a:graphicData uri="http://schemas.openxmlformats.org/drawingml/2006/picture">
                <pic:pic>
                  <pic:nvPicPr>
                    <pic:cNvPr descr="image/img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6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numPr>
          <w:ilvl w:val="0"/>
          <w:numId w:val="1003"/>
        </w:numPr>
      </w:pPr>
      <w:r>
        <w:t xml:space="preserve">Создаём ключи ssh по алгоритму rsa с ключом размером 4096 бит и по</w:t>
      </w:r>
      <w:r>
        <w:t xml:space="preserve"> </w:t>
      </w:r>
      <w:r>
        <w:t xml:space="preserve">алгоритму ed25519 (рис.</w:t>
      </w:r>
      <w:r>
        <w:t xml:space="preserve"> </w:t>
      </w:r>
      <w:r>
        <w:t xml:space="preserve">[-@fig:006]</w:t>
      </w:r>
      <w:r>
        <w:t xml:space="preserve">)</w:t>
      </w:r>
      <w:r>
        <w:t xml:space="preserve"> </w:t>
      </w:r>
      <w:bookmarkStart w:id="33" w:name="fig:006"/>
      <w:r>
        <w:drawing>
          <wp:inline>
            <wp:extent cx="5334000" cy="3993973"/>
            <wp:effectExtent b="0" l="0" r="0" t="0"/>
            <wp:docPr descr="Создание ключей 01" title="" id="1" name="Picture"/>
            <a:graphic>
              <a:graphicData uri="http://schemas.openxmlformats.org/drawingml/2006/picture">
                <pic:pic>
                  <pic:nvPicPr>
                    <pic:cNvPr descr="image/img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3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t xml:space="preserve"> </w:t>
      </w:r>
      <w:r>
        <w:t xml:space="preserve">(рис.</w:t>
      </w:r>
      <w:r>
        <w:t xml:space="preserve"> </w:t>
      </w:r>
      <w:r>
        <w:t xml:space="preserve">[-@fig:007]</w:t>
      </w:r>
      <w:r>
        <w:t xml:space="preserve">)</w:t>
      </w:r>
      <w:r>
        <w:t xml:space="preserve"> </w:t>
      </w:r>
      <w:bookmarkStart w:id="35" w:name="fig:007"/>
      <w:r>
        <w:drawing>
          <wp:inline>
            <wp:extent cx="5334000" cy="3815450"/>
            <wp:effectExtent b="0" l="0" r="0" t="0"/>
            <wp:docPr descr="Создание ключей 02" title="" id="1" name="Picture"/>
            <a:graphic>
              <a:graphicData uri="http://schemas.openxmlformats.org/drawingml/2006/picture">
                <pic:pic>
                  <pic:nvPicPr>
                    <pic:cNvPr descr="image/img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5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numPr>
          <w:ilvl w:val="0"/>
          <w:numId w:val="1003"/>
        </w:numPr>
      </w:pPr>
      <w:r>
        <w:t xml:space="preserve">Создаём ключи pgp</w:t>
      </w:r>
    </w:p>
    <w:p>
      <w:pPr>
        <w:numPr>
          <w:ilvl w:val="0"/>
          <w:numId w:val="1004"/>
        </w:numPr>
        <w:pStyle w:val="Compact"/>
      </w:pPr>
      <w:r>
        <w:t xml:space="preserve">Генерируем ключ</w:t>
      </w:r>
    </w:p>
    <w:p>
      <w:pPr>
        <w:numPr>
          <w:ilvl w:val="0"/>
          <w:numId w:val="1004"/>
        </w:numPr>
        <w:pStyle w:val="Compact"/>
      </w:pPr>
      <w:r>
        <w:t xml:space="preserve">Выбираем нужные нам опции</w:t>
      </w:r>
    </w:p>
    <w:p>
      <w:pPr>
        <w:numPr>
          <w:ilvl w:val="0"/>
          <w:numId w:val="1004"/>
        </w:numPr>
        <w:pStyle w:val="Compact"/>
      </w:pPr>
      <w:r>
        <w:t xml:space="preserve">Далее gpg запросит личную информацию, которая сохраница в ключе. Надо её предоставить. (рис.</w:t>
      </w:r>
      <w:r>
        <w:t xml:space="preserve"> </w:t>
      </w:r>
      <w:r>
        <w:t xml:space="preserve">[-@fig:008]</w:t>
      </w:r>
      <w:r>
        <w:t xml:space="preserve">)</w:t>
      </w:r>
      <w:r>
        <w:t xml:space="preserve"> </w:t>
      </w:r>
      <w:bookmarkStart w:id="37" w:name="fig:008"/>
      <w:r>
        <w:drawing>
          <wp:inline>
            <wp:extent cx="5334000" cy="3637613"/>
            <wp:effectExtent b="0" l="0" r="0" t="0"/>
            <wp:docPr descr="Создание ключей pgp" title="" id="1" name="Picture"/>
            <a:graphic>
              <a:graphicData uri="http://schemas.openxmlformats.org/drawingml/2006/picture">
                <pic:pic>
                  <pic:nvPicPr>
                    <pic:cNvPr descr="image/img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7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5"/>
        </w:numPr>
        <w:pStyle w:val="Compact"/>
      </w:pPr>
      <w:r>
        <w:t xml:space="preserve">Добавление PGP ключа в GitHub</w:t>
      </w:r>
    </w:p>
    <w:p>
      <w:pPr>
        <w:numPr>
          <w:ilvl w:val="0"/>
          <w:numId w:val="1006"/>
        </w:numPr>
        <w:pStyle w:val="Compact"/>
      </w:pPr>
      <w:r>
        <w:t xml:space="preserve">Выводим список ключей и копируем отпечаток приватного ключа (рис.</w:t>
      </w:r>
      <w:r>
        <w:t xml:space="preserve"> </w:t>
      </w:r>
      <w:r>
        <w:t xml:space="preserve">[-@fig:009]</w:t>
      </w:r>
      <w:r>
        <w:t xml:space="preserve">)</w:t>
      </w:r>
      <w:r>
        <w:t xml:space="preserve"> </w:t>
      </w:r>
      <w:bookmarkStart w:id="39" w:name="fig:009"/>
      <w:r>
        <w:drawing>
          <wp:inline>
            <wp:extent cx="5334000" cy="1256609"/>
            <wp:effectExtent b="0" l="0" r="0" t="0"/>
            <wp:docPr descr="Выводим список клчей" title="" id="1" name="Picture"/>
            <a:graphic>
              <a:graphicData uri="http://schemas.openxmlformats.org/drawingml/2006/picture">
                <pic:pic>
                  <pic:nvPicPr>
                    <pic:cNvPr descr="image/img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6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numPr>
          <w:ilvl w:val="0"/>
          <w:numId w:val="1006"/>
        </w:numPr>
        <w:pStyle w:val="Compact"/>
      </w:pPr>
      <w:r>
        <w:t xml:space="preserve">Копируем наш сгенерированный PGP ключ в буфер обмена</w:t>
      </w:r>
    </w:p>
    <w:p>
      <w:pPr>
        <w:numPr>
          <w:ilvl w:val="0"/>
          <w:numId w:val="1006"/>
        </w:numPr>
        <w:pStyle w:val="Compact"/>
      </w:pPr>
      <w:r>
        <w:t xml:space="preserve">Переходим в настройки GitHub (https://github.com/settings/keys), нажимаем кнопку New GPG key и вставляем полученный ключ в</w:t>
      </w:r>
      <w:r>
        <w:t xml:space="preserve"> </w:t>
      </w:r>
      <w:r>
        <w:t xml:space="preserve">поле ввода (рис.</w:t>
      </w:r>
      <w:r>
        <w:t xml:space="preserve"> </w:t>
      </w:r>
      <w:r>
        <w:t xml:space="preserve">[-@fig:010]</w:t>
      </w:r>
      <w:r>
        <w:t xml:space="preserve">)</w:t>
      </w:r>
      <w:r>
        <w:t xml:space="preserve"> </w:t>
      </w:r>
      <w:bookmarkStart w:id="41" w:name="fig:010"/>
      <w:r>
        <w:drawing>
          <wp:inline>
            <wp:extent cx="5334000" cy="2792015"/>
            <wp:effectExtent b="0" l="0" r="0" t="0"/>
            <wp:docPr descr="Вставляем полученный ключ" title="" id="1" name="Picture"/>
            <a:graphic>
              <a:graphicData uri="http://schemas.openxmlformats.org/drawingml/2006/picture">
                <pic:pic>
                  <pic:nvPicPr>
                    <pic:cNvPr descr="image/im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2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numPr>
          <w:ilvl w:val="0"/>
          <w:numId w:val="1007"/>
        </w:numPr>
      </w:pPr>
      <w:r>
        <w:t xml:space="preserve">Настраиваем автоматические подписи коммитов git</w:t>
      </w:r>
    </w:p>
    <w:p>
      <w:pPr>
        <w:numPr>
          <w:ilvl w:val="0"/>
          <w:numId w:val="1007"/>
        </w:numPr>
      </w:pPr>
      <w:r>
        <w:t xml:space="preserve">Настраиваем gh</w:t>
      </w:r>
    </w:p>
    <w:p>
      <w:pPr>
        <w:numPr>
          <w:ilvl w:val="0"/>
          <w:numId w:val="1008"/>
        </w:numPr>
        <w:pStyle w:val="Compact"/>
      </w:pPr>
      <w:r>
        <w:t xml:space="preserve">Авторизовываемся (рис.</w:t>
      </w:r>
      <w:r>
        <w:t xml:space="preserve"> </w:t>
      </w:r>
      <w:r>
        <w:t xml:space="preserve">[-@fig:011]</w:t>
      </w:r>
      <w:r>
        <w:t xml:space="preserve">)</w:t>
      </w:r>
      <w:r>
        <w:t xml:space="preserve"> </w:t>
      </w:r>
      <w:bookmarkStart w:id="43" w:name="fig:011"/>
      <w:r>
        <w:drawing>
          <wp:inline>
            <wp:extent cx="5334000" cy="2306898"/>
            <wp:effectExtent b="0" l="0" r="0" t="0"/>
            <wp:docPr descr="настраиваем gh" title="" id="1" name="Picture"/>
            <a:graphic>
              <a:graphicData uri="http://schemas.openxmlformats.org/drawingml/2006/picture">
                <pic:pic>
                  <pic:nvPicPr>
                    <pic:cNvPr descr="image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numPr>
          <w:ilvl w:val="0"/>
          <w:numId w:val="1009"/>
        </w:numPr>
      </w:pPr>
      <w:r>
        <w:t xml:space="preserve">Создаём репозиторий курса на основе шаблона. Создаём шаблон рабочего пространства (рис.</w:t>
      </w:r>
      <w:r>
        <w:t xml:space="preserve"> </w:t>
      </w:r>
      <w:r>
        <w:t xml:space="preserve">[-@fig:012]</w:t>
      </w:r>
      <w:r>
        <w:t xml:space="preserve">)</w:t>
      </w:r>
      <w:r>
        <w:t xml:space="preserve"> </w:t>
      </w:r>
      <w:bookmarkStart w:id="45" w:name="fig:012"/>
      <w:r>
        <w:drawing>
          <wp:inline>
            <wp:extent cx="5334000" cy="4039720"/>
            <wp:effectExtent b="0" l="0" r="0" t="0"/>
            <wp:docPr descr="Создаём шаблон рабочего пространства" title="" id="1" name="Picture"/>
            <a:graphic>
              <a:graphicData uri="http://schemas.openxmlformats.org/drawingml/2006/picture">
                <pic:pic>
                  <pic:nvPicPr>
                    <pic:cNvPr descr="image/im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9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numPr>
          <w:ilvl w:val="0"/>
          <w:numId w:val="1009"/>
        </w:numPr>
      </w:pPr>
      <w:r>
        <w:t xml:space="preserve">Настраиваем каталог</w:t>
      </w:r>
    </w:p>
    <w:p>
      <w:pPr>
        <w:numPr>
          <w:ilvl w:val="0"/>
          <w:numId w:val="1010"/>
        </w:numPr>
        <w:pStyle w:val="Compact"/>
      </w:pPr>
      <w:r>
        <w:t xml:space="preserve">Переходим в каталог курса и удаляем лишние файлы</w:t>
      </w:r>
    </w:p>
    <w:p>
      <w:pPr>
        <w:numPr>
          <w:ilvl w:val="0"/>
          <w:numId w:val="1010"/>
        </w:numPr>
        <w:pStyle w:val="Compact"/>
      </w:pPr>
      <w:r>
        <w:t xml:space="preserve">Создаём необходимые каталоги</w:t>
      </w:r>
    </w:p>
    <w:p>
      <w:pPr>
        <w:numPr>
          <w:ilvl w:val="0"/>
          <w:numId w:val="1010"/>
        </w:numPr>
        <w:pStyle w:val="Compact"/>
      </w:pPr>
      <w:r>
        <w:t xml:space="preserve">Отправляем файлы на сервер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[-@fig:013]</w:t>
      </w:r>
      <w:r>
        <w:t xml:space="preserve">)</w:t>
      </w:r>
      <w:r>
        <w:t xml:space="preserve"> </w:t>
      </w:r>
      <w:bookmarkStart w:id="47" w:name="fig:013"/>
      <w:r>
        <w:drawing>
          <wp:inline>
            <wp:extent cx="5334000" cy="4555987"/>
            <wp:effectExtent b="0" l="0" r="0" t="0"/>
            <wp:docPr descr="Настраиваем каталог" title="" id="1" name="Picture"/>
            <a:graphic>
              <a:graphicData uri="http://schemas.openxmlformats.org/drawingml/2006/picture">
                <pic:pic>
                  <pic:nvPicPr>
                    <pic:cNvPr descr="image/im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bookmarkEnd w:id="48"/>
    <w:bookmarkStart w:id="4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Изучила идеологию и применение средств контроля версий и освоила умения</w:t>
      </w:r>
      <w:r>
        <w:t xml:space="preserve"> </w:t>
      </w:r>
      <w:r>
        <w:t xml:space="preserve">по работе с git.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1"/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1"/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Лебедева Алёна Алексеевна</dc:creator>
  <dc:language>ru-RU</dc:language>
  <cp:keywords/>
  <dcterms:created xsi:type="dcterms:W3CDTF">2022-04-26T10:00:45Z</dcterms:created>
  <dcterms:modified xsi:type="dcterms:W3CDTF">2022-04-26T10:00:45Z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